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47AFC" w14:textId="762F576B" w:rsidR="004F05B0" w:rsidRDefault="00933C86" w:rsidP="0072044B">
      <w:pPr>
        <w:spacing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14:ligatures w14:val="none"/>
        </w:rPr>
      </w:pPr>
      <w:r>
        <w:rPr>
          <w:rFonts w:ascii="Arial" w:eastAsia="Times New Roman" w:hAnsi="Arial" w:cs="Arial"/>
          <w:b/>
          <w:bCs/>
          <w:noProof/>
          <w:kern w:val="36"/>
          <w:sz w:val="48"/>
          <w:szCs w:val="48"/>
        </w:rPr>
        <w:drawing>
          <wp:inline distT="0" distB="0" distL="0" distR="0" wp14:anchorId="1139925B" wp14:editId="7E39810B">
            <wp:extent cx="770560" cy="744216"/>
            <wp:effectExtent l="0" t="0" r="0" b="0"/>
            <wp:docPr id="51511630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116303" name="Picture 51511630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6039" cy="768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E192C7" w14:textId="48BF3516" w:rsidR="0072044B" w:rsidRPr="0072044B" w:rsidRDefault="0072044B" w:rsidP="0072044B">
      <w:pPr>
        <w:spacing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14:ligatures w14:val="none"/>
        </w:rPr>
      </w:pPr>
      <w:r w:rsidRPr="0072044B">
        <w:rPr>
          <w:rFonts w:ascii="Arial" w:eastAsia="Times New Roman" w:hAnsi="Arial" w:cs="Arial"/>
          <w:b/>
          <w:bCs/>
          <w:kern w:val="36"/>
          <w:sz w:val="48"/>
          <w:szCs w:val="48"/>
          <w14:ligatures w14:val="none"/>
        </w:rPr>
        <w:t>DEPARTMENT OF SOUTH CAROLINA</w:t>
      </w:r>
    </w:p>
    <w:p w14:paraId="25C8D5FA" w14:textId="77777777" w:rsidR="0072044B" w:rsidRPr="0072044B" w:rsidRDefault="0072044B" w:rsidP="0072044B">
      <w:pPr>
        <w:spacing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</w:pPr>
      <w:r w:rsidRPr="0072044B"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  <w:t>MARINE CORPS LEAGUE</w:t>
      </w:r>
    </w:p>
    <w:p w14:paraId="24C5B110" w14:textId="77777777" w:rsidR="0072044B" w:rsidRPr="0072044B" w:rsidRDefault="0072044B" w:rsidP="0072044B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72044B">
        <w:rPr>
          <w:rFonts w:ascii="Arial" w:eastAsia="Times New Roman" w:hAnsi="Arial" w:cs="Arial"/>
          <w:b/>
          <w:bCs/>
          <w:kern w:val="0"/>
          <w14:ligatures w14:val="none"/>
        </w:rPr>
        <w:t>MEMORANDUM FOR:</w:t>
      </w:r>
      <w:r w:rsidRPr="0072044B">
        <w:rPr>
          <w:rFonts w:ascii="Arial" w:eastAsia="Times New Roman" w:hAnsi="Arial" w:cs="Arial"/>
          <w:kern w:val="0"/>
          <w14:ligatures w14:val="none"/>
        </w:rPr>
        <w:t xml:space="preserve"> Department Commandant and Staff, Department of South Carolina</w:t>
      </w:r>
    </w:p>
    <w:p w14:paraId="4F26731A" w14:textId="77777777" w:rsidR="0072044B" w:rsidRPr="0072044B" w:rsidRDefault="0072044B" w:rsidP="0072044B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72044B">
        <w:rPr>
          <w:rFonts w:ascii="Arial" w:eastAsia="Times New Roman" w:hAnsi="Arial" w:cs="Arial"/>
          <w:b/>
          <w:bCs/>
          <w:kern w:val="0"/>
          <w14:ligatures w14:val="none"/>
        </w:rPr>
        <w:t>FROM:</w:t>
      </w:r>
      <w:r w:rsidRPr="0072044B">
        <w:rPr>
          <w:rFonts w:ascii="Arial" w:eastAsia="Times New Roman" w:hAnsi="Arial" w:cs="Arial"/>
          <w:kern w:val="0"/>
          <w14:ligatures w14:val="none"/>
        </w:rPr>
        <w:t xml:space="preserve"> Department Junior Vice Commandant</w:t>
      </w:r>
    </w:p>
    <w:p w14:paraId="111A8071" w14:textId="77777777" w:rsidR="0072044B" w:rsidRPr="0072044B" w:rsidRDefault="0072044B" w:rsidP="0072044B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72044B">
        <w:rPr>
          <w:rFonts w:ascii="Arial" w:eastAsia="Times New Roman" w:hAnsi="Arial" w:cs="Arial"/>
          <w:b/>
          <w:bCs/>
          <w:kern w:val="0"/>
          <w14:ligatures w14:val="none"/>
        </w:rPr>
        <w:t>DATE:</w:t>
      </w:r>
      <w:r w:rsidRPr="0072044B">
        <w:rPr>
          <w:rFonts w:ascii="Arial" w:eastAsia="Times New Roman" w:hAnsi="Arial" w:cs="Arial"/>
          <w:kern w:val="0"/>
          <w14:ligatures w14:val="none"/>
        </w:rPr>
        <w:t xml:space="preserve"> September 18, 2026</w:t>
      </w:r>
    </w:p>
    <w:p w14:paraId="40BE3A47" w14:textId="77777777" w:rsidR="0072044B" w:rsidRPr="0072044B" w:rsidRDefault="0072044B" w:rsidP="0072044B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72044B">
        <w:rPr>
          <w:rFonts w:ascii="Arial" w:eastAsia="Times New Roman" w:hAnsi="Arial" w:cs="Arial"/>
          <w:b/>
          <w:bCs/>
          <w:kern w:val="0"/>
          <w14:ligatures w14:val="none"/>
        </w:rPr>
        <w:t>SUBJECT:</w:t>
      </w:r>
      <w:r w:rsidRPr="0072044B">
        <w:rPr>
          <w:rFonts w:ascii="Arial" w:eastAsia="Times New Roman" w:hAnsi="Arial" w:cs="Arial"/>
          <w:kern w:val="0"/>
          <w14:ligatures w14:val="none"/>
        </w:rPr>
        <w:t xml:space="preserve"> Department Junior Vice Commandant Quarterly Report – Membership, Retention, &amp; Marketing</w:t>
      </w:r>
    </w:p>
    <w:p w14:paraId="5CCE9DB8" w14:textId="77777777" w:rsidR="0072044B" w:rsidRPr="0072044B" w:rsidRDefault="0072044B" w:rsidP="0072044B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</w:pPr>
      <w:r w:rsidRPr="0072044B"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  <w:t>I. EXECUTIVE SUMMARY</w:t>
      </w:r>
    </w:p>
    <w:p w14:paraId="7D857335" w14:textId="77777777" w:rsidR="0072044B" w:rsidRPr="0072044B" w:rsidRDefault="0072044B" w:rsidP="0072044B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72044B">
        <w:rPr>
          <w:rFonts w:ascii="Arial" w:eastAsia="Times New Roman" w:hAnsi="Arial" w:cs="Arial"/>
          <w:kern w:val="0"/>
          <w14:ligatures w14:val="none"/>
        </w:rPr>
        <w:t xml:space="preserve">As Department Junior Vice Commandant, my primary operational focus continues to be strengthening the foundation of our League across South Carolina by driving </w:t>
      </w:r>
      <w:r w:rsidRPr="0072044B">
        <w:rPr>
          <w:rFonts w:ascii="Arial" w:eastAsia="Times New Roman" w:hAnsi="Arial" w:cs="Arial"/>
          <w:b/>
          <w:bCs/>
          <w:kern w:val="0"/>
          <w14:ligatures w14:val="none"/>
        </w:rPr>
        <w:t>recruitment</w:t>
      </w:r>
      <w:r w:rsidRPr="0072044B">
        <w:rPr>
          <w:rFonts w:ascii="Arial" w:eastAsia="Times New Roman" w:hAnsi="Arial" w:cs="Arial"/>
          <w:kern w:val="0"/>
          <w14:ligatures w14:val="none"/>
        </w:rPr>
        <w:t xml:space="preserve">, elevating </w:t>
      </w:r>
      <w:r w:rsidRPr="0072044B">
        <w:rPr>
          <w:rFonts w:ascii="Arial" w:eastAsia="Times New Roman" w:hAnsi="Arial" w:cs="Arial"/>
          <w:b/>
          <w:bCs/>
          <w:kern w:val="0"/>
          <w14:ligatures w14:val="none"/>
        </w:rPr>
        <w:t>retention rates</w:t>
      </w:r>
      <w:r w:rsidRPr="0072044B">
        <w:rPr>
          <w:rFonts w:ascii="Arial" w:eastAsia="Times New Roman" w:hAnsi="Arial" w:cs="Arial"/>
          <w:kern w:val="0"/>
          <w14:ligatures w14:val="none"/>
        </w:rPr>
        <w:t xml:space="preserve">, and expanding </w:t>
      </w:r>
      <w:r w:rsidRPr="0072044B">
        <w:rPr>
          <w:rFonts w:ascii="Arial" w:eastAsia="Times New Roman" w:hAnsi="Arial" w:cs="Arial"/>
          <w:b/>
          <w:bCs/>
          <w:kern w:val="0"/>
          <w14:ligatures w14:val="none"/>
        </w:rPr>
        <w:t>marketing visibility</w:t>
      </w:r>
      <w:r w:rsidRPr="0072044B">
        <w:rPr>
          <w:rFonts w:ascii="Arial" w:eastAsia="Times New Roman" w:hAnsi="Arial" w:cs="Arial"/>
          <w:kern w:val="0"/>
          <w14:ligatures w14:val="none"/>
        </w:rPr>
        <w:t xml:space="preserve"> for local Detachments.</w:t>
      </w:r>
    </w:p>
    <w:p w14:paraId="03A1B085" w14:textId="77777777" w:rsidR="0072044B" w:rsidRPr="0072044B" w:rsidRDefault="0072044B" w:rsidP="0072044B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72044B">
        <w:rPr>
          <w:rFonts w:ascii="Arial" w:eastAsia="Times New Roman" w:hAnsi="Arial" w:cs="Arial"/>
          <w:kern w:val="0"/>
          <w14:ligatures w14:val="none"/>
        </w:rPr>
        <w:t>Through targeted outreach initiatives, streamlined retention follow-ups, and modern public relations efforts, we are positioning our Detachments to actively engage active-duty Marines, veterans, Navy FMF Corpsmen, and associate members across the state.</w:t>
      </w:r>
    </w:p>
    <w:p w14:paraId="6CFD7FF5" w14:textId="77777777" w:rsidR="0072044B" w:rsidRPr="0072044B" w:rsidRDefault="0072044B" w:rsidP="0072044B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</w:pPr>
      <w:r w:rsidRPr="0072044B"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  <w:t>II. RECRUITMENT &amp; MEMBERSHIP GROWTH</w:t>
      </w:r>
    </w:p>
    <w:p w14:paraId="5422C932" w14:textId="77777777" w:rsidR="0072044B" w:rsidRPr="0072044B" w:rsidRDefault="0072044B" w:rsidP="0072044B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72044B">
        <w:rPr>
          <w:rFonts w:ascii="Arial" w:eastAsia="Times New Roman" w:hAnsi="Arial" w:cs="Arial"/>
          <w:kern w:val="0"/>
          <w14:ligatures w14:val="none"/>
        </w:rPr>
        <w:t>Growth remains our top priority. Detachments are encouraged to move beyond traditional recruitment methods and establish proactive touchpoints within their local communities.</w:t>
      </w:r>
    </w:p>
    <w:p w14:paraId="558D7248" w14:textId="77777777" w:rsidR="0072044B" w:rsidRPr="0072044B" w:rsidRDefault="0072044B" w:rsidP="0072044B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72044B">
        <w:rPr>
          <w:rFonts w:ascii="Arial" w:eastAsia="Times New Roman" w:hAnsi="Arial" w:cs="Arial"/>
          <w:b/>
          <w:bCs/>
          <w:kern w:val="0"/>
          <w14:ligatures w14:val="none"/>
        </w:rPr>
        <w:t>Active-Duty &amp; Transitioning Service Member Outreach:</w:t>
      </w:r>
    </w:p>
    <w:p w14:paraId="2E661C4F" w14:textId="77777777" w:rsidR="0072044B" w:rsidRPr="0072044B" w:rsidRDefault="0072044B" w:rsidP="0072044B">
      <w:pPr>
        <w:numPr>
          <w:ilvl w:val="1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72044B">
        <w:rPr>
          <w:rFonts w:ascii="Arial" w:eastAsia="Times New Roman" w:hAnsi="Arial" w:cs="Arial"/>
          <w:kern w:val="0"/>
          <w14:ligatures w14:val="none"/>
        </w:rPr>
        <w:t xml:space="preserve">Enhancing collaboration with transition readiness programs near </w:t>
      </w:r>
      <w:r w:rsidRPr="0072044B">
        <w:rPr>
          <w:rFonts w:ascii="Arial" w:eastAsia="Times New Roman" w:hAnsi="Arial" w:cs="Arial"/>
          <w:b/>
          <w:bCs/>
          <w:kern w:val="0"/>
          <w14:ligatures w14:val="none"/>
        </w:rPr>
        <w:t>MCAS Beaufort</w:t>
      </w:r>
      <w:r w:rsidRPr="0072044B">
        <w:rPr>
          <w:rFonts w:ascii="Arial" w:eastAsia="Times New Roman" w:hAnsi="Arial" w:cs="Arial"/>
          <w:kern w:val="0"/>
          <w14:ligatures w14:val="none"/>
        </w:rPr>
        <w:t xml:space="preserve"> and </w:t>
      </w:r>
      <w:r w:rsidRPr="0072044B">
        <w:rPr>
          <w:rFonts w:ascii="Arial" w:eastAsia="Times New Roman" w:hAnsi="Arial" w:cs="Arial"/>
          <w:b/>
          <w:bCs/>
          <w:kern w:val="0"/>
          <w14:ligatures w14:val="none"/>
        </w:rPr>
        <w:t>MCRD Parris Island</w:t>
      </w:r>
      <w:r w:rsidRPr="0072044B">
        <w:rPr>
          <w:rFonts w:ascii="Arial" w:eastAsia="Times New Roman" w:hAnsi="Arial" w:cs="Arial"/>
          <w:kern w:val="0"/>
          <w14:ligatures w14:val="none"/>
        </w:rPr>
        <w:t xml:space="preserve"> to connect with departing Marines settling in South Carolina.</w:t>
      </w:r>
    </w:p>
    <w:p w14:paraId="1E58C89C" w14:textId="77777777" w:rsidR="0072044B" w:rsidRPr="0072044B" w:rsidRDefault="0072044B" w:rsidP="0072044B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72044B">
        <w:rPr>
          <w:rFonts w:ascii="Arial" w:eastAsia="Times New Roman" w:hAnsi="Arial" w:cs="Arial"/>
          <w:b/>
          <w:bCs/>
          <w:kern w:val="0"/>
          <w14:ligatures w14:val="none"/>
        </w:rPr>
        <w:t>Community Event Engagement:</w:t>
      </w:r>
    </w:p>
    <w:p w14:paraId="4F14CE34" w14:textId="77777777" w:rsidR="0072044B" w:rsidRPr="0072044B" w:rsidRDefault="0072044B" w:rsidP="0072044B">
      <w:pPr>
        <w:numPr>
          <w:ilvl w:val="1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72044B">
        <w:rPr>
          <w:rFonts w:ascii="Arial" w:eastAsia="Times New Roman" w:hAnsi="Arial" w:cs="Arial"/>
          <w:kern w:val="0"/>
          <w14:ligatures w14:val="none"/>
        </w:rPr>
        <w:t>Directing Detachments to establish an active presence at local gun shows, military appreciation events, 4th of July parades, and community fairs.</w:t>
      </w:r>
    </w:p>
    <w:p w14:paraId="6C37904E" w14:textId="77777777" w:rsidR="0072044B" w:rsidRPr="0072044B" w:rsidRDefault="0072044B" w:rsidP="0072044B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72044B">
        <w:rPr>
          <w:rFonts w:ascii="Arial" w:eastAsia="Times New Roman" w:hAnsi="Arial" w:cs="Arial"/>
          <w:b/>
          <w:bCs/>
          <w:kern w:val="0"/>
          <w14:ligatures w14:val="none"/>
        </w:rPr>
        <w:t>Streamlined Application Processing:</w:t>
      </w:r>
    </w:p>
    <w:p w14:paraId="2AA8045C" w14:textId="77777777" w:rsidR="0072044B" w:rsidRDefault="0072044B" w:rsidP="0072044B">
      <w:pPr>
        <w:numPr>
          <w:ilvl w:val="1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72044B">
        <w:rPr>
          <w:rFonts w:ascii="Arial" w:eastAsia="Times New Roman" w:hAnsi="Arial" w:cs="Arial"/>
          <w:kern w:val="0"/>
          <w14:ligatures w14:val="none"/>
        </w:rPr>
        <w:lastRenderedPageBreak/>
        <w:t>Assisting Detachment Officers in expediting the onboarding process for prospective members to prevent interest drop-off.</w:t>
      </w:r>
    </w:p>
    <w:p w14:paraId="0ABC195D" w14:textId="77777777" w:rsidR="0072044B" w:rsidRPr="0072044B" w:rsidRDefault="0072044B" w:rsidP="0072044B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</w:pPr>
      <w:r w:rsidRPr="0072044B"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  <w:t>III. RETENTION INITIATIVES</w:t>
      </w:r>
    </w:p>
    <w:p w14:paraId="6D25B363" w14:textId="77777777" w:rsidR="0072044B" w:rsidRPr="0072044B" w:rsidRDefault="0072044B" w:rsidP="0072044B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72044B">
        <w:rPr>
          <w:rFonts w:ascii="Arial" w:eastAsia="Times New Roman" w:hAnsi="Arial" w:cs="Arial"/>
          <w:kern w:val="0"/>
          <w14:ligatures w14:val="none"/>
        </w:rPr>
        <w:t>Recruiting new members is only half the battle; ensuring our current members remain active, engaged, and renewed is critical to long-term sustainability.</w:t>
      </w:r>
    </w:p>
    <w:p w14:paraId="5A5FDC6B" w14:textId="77777777" w:rsidR="0072044B" w:rsidRPr="0072044B" w:rsidRDefault="0072044B" w:rsidP="0072044B">
      <w:pPr>
        <w:numPr>
          <w:ilvl w:val="0"/>
          <w:numId w:val="2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72044B">
        <w:rPr>
          <w:rFonts w:ascii="Arial" w:eastAsia="Times New Roman" w:hAnsi="Arial" w:cs="Arial"/>
          <w:b/>
          <w:bCs/>
          <w:kern w:val="0"/>
          <w14:ligatures w14:val="none"/>
        </w:rPr>
        <w:t>Annual Dues Renewal Campaign:</w:t>
      </w:r>
    </w:p>
    <w:p w14:paraId="2A97CDAA" w14:textId="77777777" w:rsidR="0072044B" w:rsidRPr="0072044B" w:rsidRDefault="0072044B" w:rsidP="0072044B">
      <w:pPr>
        <w:numPr>
          <w:ilvl w:val="1"/>
          <w:numId w:val="2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72044B">
        <w:rPr>
          <w:rFonts w:ascii="Arial" w:eastAsia="Times New Roman" w:hAnsi="Arial" w:cs="Arial"/>
          <w:kern w:val="0"/>
          <w14:ligatures w14:val="none"/>
        </w:rPr>
        <w:t xml:space="preserve">Implementing a structured </w:t>
      </w:r>
      <w:proofErr w:type="gramStart"/>
      <w:r w:rsidRPr="0072044B">
        <w:rPr>
          <w:rFonts w:ascii="Arial" w:eastAsia="Times New Roman" w:hAnsi="Arial" w:cs="Arial"/>
          <w:kern w:val="0"/>
          <w14:ligatures w14:val="none"/>
        </w:rPr>
        <w:t>60-30-15 day</w:t>
      </w:r>
      <w:proofErr w:type="gramEnd"/>
      <w:r w:rsidRPr="0072044B">
        <w:rPr>
          <w:rFonts w:ascii="Arial" w:eastAsia="Times New Roman" w:hAnsi="Arial" w:cs="Arial"/>
          <w:kern w:val="0"/>
          <w14:ligatures w14:val="none"/>
        </w:rPr>
        <w:t xml:space="preserve"> notification timeline prior to annual membership expirations to minimize delinquent drops.</w:t>
      </w:r>
    </w:p>
    <w:p w14:paraId="1CB9AF9A" w14:textId="77777777" w:rsidR="0072044B" w:rsidRPr="0072044B" w:rsidRDefault="0072044B" w:rsidP="0072044B">
      <w:pPr>
        <w:numPr>
          <w:ilvl w:val="0"/>
          <w:numId w:val="2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72044B">
        <w:rPr>
          <w:rFonts w:ascii="Arial" w:eastAsia="Times New Roman" w:hAnsi="Arial" w:cs="Arial"/>
          <w:b/>
          <w:bCs/>
          <w:kern w:val="0"/>
          <w14:ligatures w14:val="none"/>
        </w:rPr>
        <w:t>Buddy Check &amp; Welfare Committee:</w:t>
      </w:r>
    </w:p>
    <w:p w14:paraId="1A926D4E" w14:textId="77777777" w:rsidR="0072044B" w:rsidRPr="0072044B" w:rsidRDefault="0072044B" w:rsidP="0072044B">
      <w:pPr>
        <w:numPr>
          <w:ilvl w:val="1"/>
          <w:numId w:val="2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72044B">
        <w:rPr>
          <w:rFonts w:ascii="Arial" w:eastAsia="Times New Roman" w:hAnsi="Arial" w:cs="Arial"/>
          <w:kern w:val="0"/>
          <w14:ligatures w14:val="none"/>
        </w:rPr>
        <w:t>Encouraging Detachments to establish "Buddy Check" rosters. Reaching out to inactive members ensures their well-being and re-engages those who have drifted from regular meetings.</w:t>
      </w:r>
    </w:p>
    <w:p w14:paraId="7E781250" w14:textId="77777777" w:rsidR="0072044B" w:rsidRPr="0072044B" w:rsidRDefault="0072044B" w:rsidP="0072044B">
      <w:pPr>
        <w:numPr>
          <w:ilvl w:val="0"/>
          <w:numId w:val="2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72044B">
        <w:rPr>
          <w:rFonts w:ascii="Arial" w:eastAsia="Times New Roman" w:hAnsi="Arial" w:cs="Arial"/>
          <w:b/>
          <w:bCs/>
          <w:kern w:val="0"/>
          <w14:ligatures w14:val="none"/>
        </w:rPr>
        <w:t>Meeting Quality &amp; Engagement:</w:t>
      </w:r>
    </w:p>
    <w:p w14:paraId="5F63841E" w14:textId="77777777" w:rsidR="0072044B" w:rsidRPr="0072044B" w:rsidRDefault="0072044B" w:rsidP="0072044B">
      <w:pPr>
        <w:numPr>
          <w:ilvl w:val="1"/>
          <w:numId w:val="2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72044B">
        <w:rPr>
          <w:rFonts w:ascii="Arial" w:eastAsia="Times New Roman" w:hAnsi="Arial" w:cs="Arial"/>
          <w:kern w:val="0"/>
          <w14:ligatures w14:val="none"/>
        </w:rPr>
        <w:t>Recommending Detachments balance business meetings with social gatherings, guest speakers, and family-inclusive events to increase attendance.</w:t>
      </w:r>
    </w:p>
    <w:p w14:paraId="07D052E3" w14:textId="77777777" w:rsidR="0072044B" w:rsidRPr="0072044B" w:rsidRDefault="0072044B" w:rsidP="0072044B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</w:pPr>
      <w:r w:rsidRPr="0072044B"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  <w:t>IV. MARKETING &amp; PUBLIC RELATIONS</w:t>
      </w:r>
    </w:p>
    <w:p w14:paraId="5E0875BA" w14:textId="77777777" w:rsidR="0072044B" w:rsidRPr="0072044B" w:rsidRDefault="0072044B" w:rsidP="0072044B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72044B">
        <w:rPr>
          <w:rFonts w:ascii="Arial" w:eastAsia="Times New Roman" w:hAnsi="Arial" w:cs="Arial"/>
          <w:kern w:val="0"/>
          <w14:ligatures w14:val="none"/>
        </w:rPr>
        <w:t>To attract new Marines and maintain community support, the Marine Corps League must remain visible and relevant across digital and traditional media channels.</w:t>
      </w:r>
    </w:p>
    <w:p w14:paraId="0599414E" w14:textId="77777777" w:rsidR="0072044B" w:rsidRPr="0072044B" w:rsidRDefault="0072044B" w:rsidP="0072044B">
      <w:pPr>
        <w:numPr>
          <w:ilvl w:val="0"/>
          <w:numId w:val="3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72044B">
        <w:rPr>
          <w:rFonts w:ascii="Arial" w:eastAsia="Times New Roman" w:hAnsi="Arial" w:cs="Arial"/>
          <w:b/>
          <w:bCs/>
          <w:kern w:val="0"/>
          <w14:ligatures w14:val="none"/>
        </w:rPr>
        <w:t>Digital Presence &amp; Social Media:</w:t>
      </w:r>
    </w:p>
    <w:p w14:paraId="636B13EB" w14:textId="77777777" w:rsidR="0072044B" w:rsidRPr="0072044B" w:rsidRDefault="0072044B" w:rsidP="0072044B">
      <w:pPr>
        <w:numPr>
          <w:ilvl w:val="1"/>
          <w:numId w:val="3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72044B">
        <w:rPr>
          <w:rFonts w:ascii="Arial" w:eastAsia="Times New Roman" w:hAnsi="Arial" w:cs="Arial"/>
          <w:kern w:val="0"/>
          <w14:ligatures w14:val="none"/>
        </w:rPr>
        <w:t>Requesting all Detachments maintain active Facebook pages and clean, updated websites featuring meeting times, contact info, and photos of recent service projects.</w:t>
      </w:r>
    </w:p>
    <w:p w14:paraId="1DE7FC42" w14:textId="77777777" w:rsidR="0072044B" w:rsidRPr="0072044B" w:rsidRDefault="0072044B" w:rsidP="0072044B">
      <w:pPr>
        <w:numPr>
          <w:ilvl w:val="0"/>
          <w:numId w:val="3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72044B">
        <w:rPr>
          <w:rFonts w:ascii="Arial" w:eastAsia="Times New Roman" w:hAnsi="Arial" w:cs="Arial"/>
          <w:b/>
          <w:bCs/>
          <w:kern w:val="0"/>
          <w14:ligatures w14:val="none"/>
        </w:rPr>
        <w:t>Local Media Outreach:</w:t>
      </w:r>
    </w:p>
    <w:p w14:paraId="67C53A4E" w14:textId="77777777" w:rsidR="0072044B" w:rsidRPr="0072044B" w:rsidRDefault="0072044B" w:rsidP="0072044B">
      <w:pPr>
        <w:numPr>
          <w:ilvl w:val="1"/>
          <w:numId w:val="3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72044B">
        <w:rPr>
          <w:rFonts w:ascii="Arial" w:eastAsia="Times New Roman" w:hAnsi="Arial" w:cs="Arial"/>
          <w:kern w:val="0"/>
          <w14:ligatures w14:val="none"/>
        </w:rPr>
        <w:t>Providing press release templates to Detachments to publicize local programs, such as Toys for Tots, community color guards, and scholarship awards in local newspapers.</w:t>
      </w:r>
    </w:p>
    <w:p w14:paraId="145AA35F" w14:textId="77777777" w:rsidR="0072044B" w:rsidRPr="0072044B" w:rsidRDefault="0072044B" w:rsidP="0072044B">
      <w:pPr>
        <w:numPr>
          <w:ilvl w:val="0"/>
          <w:numId w:val="3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72044B">
        <w:rPr>
          <w:rFonts w:ascii="Arial" w:eastAsia="Times New Roman" w:hAnsi="Arial" w:cs="Arial"/>
          <w:b/>
          <w:bCs/>
          <w:kern w:val="0"/>
          <w14:ligatures w14:val="none"/>
        </w:rPr>
        <w:t>Brand Consistency:</w:t>
      </w:r>
    </w:p>
    <w:p w14:paraId="743A2F9A" w14:textId="77777777" w:rsidR="0072044B" w:rsidRDefault="0072044B" w:rsidP="0072044B">
      <w:pPr>
        <w:numPr>
          <w:ilvl w:val="1"/>
          <w:numId w:val="3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72044B">
        <w:rPr>
          <w:rFonts w:ascii="Arial" w:eastAsia="Times New Roman" w:hAnsi="Arial" w:cs="Arial"/>
          <w:kern w:val="0"/>
          <w14:ligatures w14:val="none"/>
        </w:rPr>
        <w:t>Ensuring all published materials adhere to National Marine Corps League branding standards to maintain professional credibility.</w:t>
      </w:r>
    </w:p>
    <w:p w14:paraId="60D075D2" w14:textId="77777777" w:rsidR="008D6016" w:rsidRDefault="008D6016" w:rsidP="008D6016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47413E2C" w14:textId="77777777" w:rsidR="008D6016" w:rsidRDefault="008D6016" w:rsidP="008D6016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3335E8FF" w14:textId="77777777" w:rsidR="008D6016" w:rsidRPr="0072044B" w:rsidRDefault="008D6016" w:rsidP="008D6016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77411AB5" w14:textId="77777777" w:rsidR="0072044B" w:rsidRPr="0072044B" w:rsidRDefault="0072044B" w:rsidP="0072044B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</w:pPr>
      <w:r w:rsidRPr="0072044B"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  <w:t>V. ACTIONABLE GOALS FOR THE UPCOMING QUARTER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6"/>
        <w:gridCol w:w="5051"/>
        <w:gridCol w:w="2067"/>
      </w:tblGrid>
      <w:tr w:rsidR="0072044B" w:rsidRPr="0072044B" w14:paraId="604CA18F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AA8406" w14:textId="77777777" w:rsidR="0072044B" w:rsidRPr="0072044B" w:rsidRDefault="0072044B" w:rsidP="0072044B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72044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lastRenderedPageBreak/>
              <w:t>Strategic Focus Area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978DCF" w14:textId="77777777" w:rsidR="0072044B" w:rsidRPr="0072044B" w:rsidRDefault="0072044B" w:rsidP="0072044B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72044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Key Metric / Action Item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27F771" w14:textId="77777777" w:rsidR="0072044B" w:rsidRPr="0072044B" w:rsidRDefault="0072044B" w:rsidP="0072044B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72044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Target Completion</w:t>
            </w:r>
          </w:p>
        </w:tc>
      </w:tr>
      <w:tr w:rsidR="0072044B" w:rsidRPr="0072044B" w14:paraId="172CBDD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DEE049" w14:textId="77777777" w:rsidR="0072044B" w:rsidRPr="0072044B" w:rsidRDefault="0072044B" w:rsidP="0072044B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72044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Recruitment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4F3B97" w14:textId="77777777" w:rsidR="0072044B" w:rsidRPr="0072044B" w:rsidRDefault="0072044B" w:rsidP="0072044B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72044B">
              <w:rPr>
                <w:rFonts w:ascii="Arial" w:eastAsia="Times New Roman" w:hAnsi="Arial" w:cs="Arial"/>
                <w:kern w:val="0"/>
                <w14:ligatures w14:val="none"/>
              </w:rPr>
              <w:t>Establish MCL info tables at a minimum of 2 local community events per Detachment.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ADFF6C" w14:textId="77777777" w:rsidR="0072044B" w:rsidRPr="0072044B" w:rsidRDefault="0072044B" w:rsidP="0072044B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72044B">
              <w:rPr>
                <w:rFonts w:ascii="Arial" w:eastAsia="Times New Roman" w:hAnsi="Arial" w:cs="Arial"/>
                <w:kern w:val="0"/>
                <w14:ligatures w14:val="none"/>
              </w:rPr>
              <w:t>Next Quarter</w:t>
            </w:r>
          </w:p>
        </w:tc>
      </w:tr>
      <w:tr w:rsidR="0072044B" w:rsidRPr="0072044B" w14:paraId="7BCFD1A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7B67ED" w14:textId="77777777" w:rsidR="0072044B" w:rsidRPr="0072044B" w:rsidRDefault="0072044B" w:rsidP="0072044B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72044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Retention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4EB6E1" w14:textId="77777777" w:rsidR="0072044B" w:rsidRPr="0072044B" w:rsidRDefault="0072044B" w:rsidP="0072044B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72044B">
              <w:rPr>
                <w:rFonts w:ascii="Arial" w:eastAsia="Times New Roman" w:hAnsi="Arial" w:cs="Arial"/>
                <w:kern w:val="0"/>
                <w14:ligatures w14:val="none"/>
              </w:rPr>
              <w:t>Achieve a minimum 85% annual dues renewal rate across all Department Detachments.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CAB006" w14:textId="77777777" w:rsidR="0072044B" w:rsidRPr="0072044B" w:rsidRDefault="0072044B" w:rsidP="0072044B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72044B">
              <w:rPr>
                <w:rFonts w:ascii="Arial" w:eastAsia="Times New Roman" w:hAnsi="Arial" w:cs="Arial"/>
                <w:kern w:val="0"/>
                <w14:ligatures w14:val="none"/>
              </w:rPr>
              <w:t>December 31</w:t>
            </w:r>
          </w:p>
        </w:tc>
      </w:tr>
      <w:tr w:rsidR="0072044B" w:rsidRPr="0072044B" w14:paraId="4E380C3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AB276B" w14:textId="77777777" w:rsidR="0072044B" w:rsidRPr="0072044B" w:rsidRDefault="0072044B" w:rsidP="0072044B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72044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Marketing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142AC8" w14:textId="77777777" w:rsidR="0072044B" w:rsidRPr="0072044B" w:rsidRDefault="0072044B" w:rsidP="0072044B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72044B">
              <w:rPr>
                <w:rFonts w:ascii="Arial" w:eastAsia="Times New Roman" w:hAnsi="Arial" w:cs="Arial"/>
                <w:kern w:val="0"/>
                <w14:ligatures w14:val="none"/>
              </w:rPr>
              <w:t>Audit all South Carolina Detachment websites/social pages for updated meeting details.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BA1EB0" w14:textId="77777777" w:rsidR="0072044B" w:rsidRPr="0072044B" w:rsidRDefault="0072044B" w:rsidP="0072044B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72044B">
              <w:rPr>
                <w:rFonts w:ascii="Arial" w:eastAsia="Times New Roman" w:hAnsi="Arial" w:cs="Arial"/>
                <w:kern w:val="0"/>
                <w14:ligatures w14:val="none"/>
              </w:rPr>
              <w:t>November 15</w:t>
            </w:r>
          </w:p>
        </w:tc>
      </w:tr>
    </w:tbl>
    <w:p w14:paraId="2AF78E5F" w14:textId="77777777" w:rsidR="008D6016" w:rsidRDefault="008D6016" w:rsidP="0072044B">
      <w:pPr>
        <w:spacing w:after="100" w:afterAutospacing="1" w:line="240" w:lineRule="auto"/>
        <w:rPr>
          <w:rFonts w:ascii="Arial" w:eastAsia="Times New Roman" w:hAnsi="Arial" w:cs="Arial"/>
          <w:b/>
          <w:bCs/>
          <w:kern w:val="0"/>
          <w14:ligatures w14:val="none"/>
        </w:rPr>
      </w:pPr>
    </w:p>
    <w:p w14:paraId="5739A8B8" w14:textId="36385A93" w:rsidR="0072044B" w:rsidRDefault="0072044B" w:rsidP="0072044B">
      <w:pPr>
        <w:spacing w:after="100" w:afterAutospacing="1" w:line="240" w:lineRule="auto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72044B">
        <w:rPr>
          <w:rFonts w:ascii="Arial" w:eastAsia="Times New Roman" w:hAnsi="Arial" w:cs="Arial"/>
          <w:b/>
          <w:bCs/>
          <w:kern w:val="0"/>
          <w14:ligatures w14:val="none"/>
        </w:rPr>
        <w:t>Respectfully submitted,</w:t>
      </w:r>
    </w:p>
    <w:p w14:paraId="6B4D0BA8" w14:textId="4176AE2A" w:rsidR="008D6016" w:rsidRPr="0079532F" w:rsidRDefault="008D6016" w:rsidP="0072044B">
      <w:pPr>
        <w:spacing w:after="100" w:afterAutospacing="1" w:line="240" w:lineRule="auto"/>
        <w:rPr>
          <w:rFonts w:ascii="Baguet Script" w:eastAsia="Times New Roman" w:hAnsi="Baguet Script" w:cs="Arial"/>
          <w:kern w:val="0"/>
          <w14:ligatures w14:val="none"/>
        </w:rPr>
      </w:pPr>
      <w:r w:rsidRPr="0079532F">
        <w:rPr>
          <w:rFonts w:ascii="Baguet Script" w:eastAsia="Times New Roman" w:hAnsi="Baguet Script" w:cs="Arial"/>
          <w:b/>
          <w:bCs/>
          <w:kern w:val="0"/>
          <w14:ligatures w14:val="none"/>
        </w:rPr>
        <w:t>Claude H. Davis III</w:t>
      </w:r>
    </w:p>
    <w:p w14:paraId="5A0A75A8" w14:textId="77777777" w:rsidR="0072044B" w:rsidRPr="0072044B" w:rsidRDefault="0072044B" w:rsidP="0072044B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72044B">
        <w:rPr>
          <w:rFonts w:ascii="Arial" w:eastAsia="Times New Roman" w:hAnsi="Arial" w:cs="Arial"/>
          <w:i/>
          <w:iCs/>
          <w:kern w:val="0"/>
          <w14:ligatures w14:val="none"/>
        </w:rPr>
        <w:t>Department Junior Vice Commandant</w:t>
      </w:r>
    </w:p>
    <w:p w14:paraId="5E508D90" w14:textId="77777777" w:rsidR="0072044B" w:rsidRPr="0072044B" w:rsidRDefault="0072044B" w:rsidP="0072044B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72044B">
        <w:rPr>
          <w:rFonts w:ascii="Arial" w:eastAsia="Times New Roman" w:hAnsi="Arial" w:cs="Arial"/>
          <w:kern w:val="0"/>
          <w14:ligatures w14:val="none"/>
        </w:rPr>
        <w:t>Department of South Carolina</w:t>
      </w:r>
    </w:p>
    <w:p w14:paraId="5353BDDB" w14:textId="77777777" w:rsidR="0072044B" w:rsidRPr="0072044B" w:rsidRDefault="0072044B" w:rsidP="0072044B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72044B">
        <w:rPr>
          <w:rFonts w:ascii="Arial" w:eastAsia="Times New Roman" w:hAnsi="Arial" w:cs="Arial"/>
          <w:kern w:val="0"/>
          <w14:ligatures w14:val="none"/>
        </w:rPr>
        <w:t>Marine Corps League</w:t>
      </w:r>
    </w:p>
    <w:p w14:paraId="4EA74DA7" w14:textId="77777777" w:rsidR="0072044B" w:rsidRPr="0072044B" w:rsidRDefault="0072044B" w:rsidP="0072044B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72044B">
        <w:rPr>
          <w:rFonts w:ascii="Arial" w:eastAsia="Times New Roman" w:hAnsi="Arial" w:cs="Arial"/>
          <w:i/>
          <w:iCs/>
          <w:kern w:val="0"/>
          <w14:ligatures w14:val="none"/>
        </w:rPr>
        <w:t>Semper Fidelis</w:t>
      </w:r>
    </w:p>
    <w:p w14:paraId="4DBE0B6E" w14:textId="77777777" w:rsidR="008976AB" w:rsidRDefault="008976AB"/>
    <w:sectPr w:rsidR="008976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A11DB6"/>
    <w:multiLevelType w:val="multilevel"/>
    <w:tmpl w:val="0BF64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1844993"/>
    <w:multiLevelType w:val="multilevel"/>
    <w:tmpl w:val="C6D0A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D3A7649"/>
    <w:multiLevelType w:val="multilevel"/>
    <w:tmpl w:val="43C66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9752848">
    <w:abstractNumId w:val="0"/>
  </w:num>
  <w:num w:numId="2" w16cid:durableId="2031906845">
    <w:abstractNumId w:val="2"/>
  </w:num>
  <w:num w:numId="3" w16cid:durableId="11031132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44B"/>
    <w:rsid w:val="004F05B0"/>
    <w:rsid w:val="0072044B"/>
    <w:rsid w:val="0079532F"/>
    <w:rsid w:val="008976AB"/>
    <w:rsid w:val="008D6016"/>
    <w:rsid w:val="00933C86"/>
    <w:rsid w:val="00AB48CF"/>
    <w:rsid w:val="00D5246C"/>
    <w:rsid w:val="00D9523E"/>
    <w:rsid w:val="00E11848"/>
    <w:rsid w:val="00ED5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35FC10"/>
  <w15:chartTrackingRefBased/>
  <w15:docId w15:val="{033119F4-A0DE-42B2-B85F-A0E79EC6D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04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04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04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04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04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04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04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04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04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04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04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04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04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04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04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04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04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04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04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04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04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04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04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04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04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04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04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04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044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484</Words>
  <Characters>3132</Characters>
  <Application>Microsoft Office Word</Application>
  <DocSecurity>0</DocSecurity>
  <Lines>87</Lines>
  <Paragraphs>58</Paragraphs>
  <ScaleCrop>false</ScaleCrop>
  <Company/>
  <LinksUpToDate>false</LinksUpToDate>
  <CharactersWithSpaces>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Claude Davis</dc:creator>
  <cp:keywords/>
  <dc:description/>
  <cp:lastModifiedBy>Claude Davis</cp:lastModifiedBy>
  <cp:revision>6</cp:revision>
  <dcterms:created xsi:type="dcterms:W3CDTF">2026-09-07T21:31:00Z</dcterms:created>
  <dcterms:modified xsi:type="dcterms:W3CDTF">2026-09-08T01:44:00Z</dcterms:modified>
</cp:coreProperties>
</file>