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7604" w14:textId="06648DAC" w:rsidR="002B1968" w:rsidRDefault="00000000"/>
    <w:p w14:paraId="0F2AC6BE" w14:textId="2B09A3F9" w:rsidR="004B3D8C" w:rsidRDefault="004B3D8C">
      <w:r>
        <w:t>To:  Department of South Carolina Judge Advocate Claude Davis III</w:t>
      </w:r>
    </w:p>
    <w:p w14:paraId="70544CFD" w14:textId="0E61436D" w:rsidR="004B3D8C" w:rsidRDefault="004B3D8C">
      <w:r>
        <w:t>From:  Helen Breen, Commandant, Department of SC</w:t>
      </w:r>
      <w:r>
        <w:br/>
      </w:r>
      <w:r>
        <w:br/>
        <w:t>Re:  Proposed Bylaw Amendment</w:t>
      </w:r>
      <w:r>
        <w:br/>
      </w:r>
      <w:r>
        <w:br/>
        <w:t xml:space="preserve">In accordance with </w:t>
      </w:r>
      <w:r w:rsidR="003C296B">
        <w:t xml:space="preserve">Article </w:t>
      </w:r>
      <w:r w:rsidR="00524D47">
        <w:t xml:space="preserve">Eight, </w:t>
      </w:r>
      <w:proofErr w:type="gramStart"/>
      <w:r w:rsidR="00524D47">
        <w:t xml:space="preserve">Miscellaneous, </w:t>
      </w:r>
      <w:r w:rsidR="003C296B">
        <w:t xml:space="preserve"> </w:t>
      </w:r>
      <w:r w:rsidR="00524D47">
        <w:t>Section</w:t>
      </w:r>
      <w:proofErr w:type="gramEnd"/>
      <w:r w:rsidR="00524D47">
        <w:t xml:space="preserve"> 800, Amendments,</w:t>
      </w:r>
      <w:r w:rsidR="00BC2572">
        <w:t xml:space="preserve"> </w:t>
      </w:r>
      <w:r>
        <w:t xml:space="preserve">of the Department of South Carolina Bylaws, I </w:t>
      </w:r>
      <w:r w:rsidR="003C296B">
        <w:t xml:space="preserve">respectfully </w:t>
      </w:r>
      <w:r>
        <w:t>propose the following amendment</w:t>
      </w:r>
      <w:r w:rsidR="00524D47">
        <w:t xml:space="preserve"> to Article </w:t>
      </w:r>
      <w:r w:rsidR="00E649B9">
        <w:t>Four</w:t>
      </w:r>
      <w:r w:rsidR="00524D47">
        <w:t xml:space="preserve">, Section </w:t>
      </w:r>
      <w:r w:rsidR="00E649B9">
        <w:t>40</w:t>
      </w:r>
      <w:r w:rsidR="00524D47">
        <w:t>0</w:t>
      </w:r>
      <w:r>
        <w:t>:</w:t>
      </w:r>
      <w:r>
        <w:br/>
      </w:r>
      <w:r>
        <w:br/>
      </w:r>
      <w:r w:rsidRPr="00E66EF8">
        <w:rPr>
          <w:b/>
          <w:bCs/>
        </w:rPr>
        <w:t>Current Bylaw:</w:t>
      </w:r>
    </w:p>
    <w:p w14:paraId="1230C4B5" w14:textId="25BA4504" w:rsidR="00BC2572" w:rsidRPr="00E649B9" w:rsidRDefault="004B3D8C" w:rsidP="00BC2572">
      <w:r>
        <w:t xml:space="preserve">Section </w:t>
      </w:r>
      <w:r w:rsidR="00E649B9">
        <w:t>400</w:t>
      </w:r>
      <w:r w:rsidR="00BC2572">
        <w:t xml:space="preserve"> Meetings</w:t>
      </w:r>
      <w:r w:rsidR="00C70B19">
        <w:br/>
        <w:t>(</w:t>
      </w:r>
      <w:proofErr w:type="gramStart"/>
      <w:r w:rsidR="00E649B9">
        <w:t>f</w:t>
      </w:r>
      <w:r w:rsidR="00BC2572">
        <w:t>)</w:t>
      </w:r>
      <w:r w:rsidR="00C70B19">
        <w:t xml:space="preserve">  </w:t>
      </w:r>
      <w:r w:rsidR="00E649B9">
        <w:t>Regular</w:t>
      </w:r>
      <w:proofErr w:type="gramEnd"/>
      <w:r w:rsidR="00E649B9">
        <w:t xml:space="preserve"> meetings of the Department shall be held quarterly. One of the four meetings will be the Department Convention. All Department meetings for the year following the Department Convention will be scheduled at the convention. </w:t>
      </w:r>
      <w:r w:rsidR="00E649B9">
        <w:rPr>
          <w:b/>
          <w:bCs/>
        </w:rPr>
        <w:t xml:space="preserve">All Detachment Commandants are required to </w:t>
      </w:r>
      <w:r w:rsidR="00F20CD5">
        <w:rPr>
          <w:b/>
          <w:bCs/>
        </w:rPr>
        <w:t>make</w:t>
      </w:r>
      <w:r w:rsidR="00E649B9">
        <w:rPr>
          <w:b/>
          <w:bCs/>
        </w:rPr>
        <w:t xml:space="preserve"> these four meetings.</w:t>
      </w:r>
      <w:r w:rsidR="00E649B9">
        <w:t xml:space="preserve"> In the event changes or additions to the schedule become necessary, such changes shall be communicated by mail, telephone, or e-mail to the Detachment Commandants by the Department Commandant or his designee, at least two (2) weeks prior to such meeting.</w:t>
      </w:r>
    </w:p>
    <w:p w14:paraId="307D6132" w14:textId="62FADEB2" w:rsidR="0025040B" w:rsidRDefault="00C70B19" w:rsidP="0025040B">
      <w:r>
        <w:br/>
      </w:r>
      <w:r w:rsidRPr="00E66EF8">
        <w:rPr>
          <w:b/>
          <w:bCs/>
        </w:rPr>
        <w:t>Proposed Amendment:</w:t>
      </w:r>
      <w:r>
        <w:br/>
        <w:t xml:space="preserve">Section </w:t>
      </w:r>
      <w:r w:rsidR="00E649B9">
        <w:t>400</w:t>
      </w:r>
      <w:r>
        <w:t xml:space="preserve"> </w:t>
      </w:r>
      <w:r w:rsidR="00BC2572">
        <w:t>Meetings</w:t>
      </w:r>
      <w:r>
        <w:br/>
      </w:r>
      <w:r w:rsidR="00646860">
        <w:br/>
      </w:r>
      <w:proofErr w:type="gramStart"/>
      <w:r w:rsidR="00646860" w:rsidRPr="003C296B">
        <w:rPr>
          <w:b/>
          <w:bCs/>
          <w:i/>
          <w:iCs/>
        </w:rPr>
        <w:t>REVISED</w:t>
      </w:r>
      <w:r w:rsidR="00646860">
        <w:t xml:space="preserve">  </w:t>
      </w:r>
      <w:r w:rsidR="00E649B9">
        <w:t>(</w:t>
      </w:r>
      <w:proofErr w:type="gramEnd"/>
      <w:r w:rsidR="00E649B9">
        <w:t xml:space="preserve">f)  Regular meetings of the Department shall be held quarterly. One of the four meetings will be the Department Convention. All Department meetings for the year following the Department Convention will be scheduled at the convention. </w:t>
      </w:r>
      <w:r w:rsidR="00E649B9">
        <w:rPr>
          <w:b/>
          <w:bCs/>
        </w:rPr>
        <w:t xml:space="preserve">All Detachment Commandants, </w:t>
      </w:r>
      <w:r w:rsidR="00E649B9" w:rsidRPr="001579D1">
        <w:rPr>
          <w:b/>
          <w:bCs/>
          <w:highlight w:val="yellow"/>
        </w:rPr>
        <w:t>or</w:t>
      </w:r>
      <w:r w:rsidR="001579D1" w:rsidRPr="001579D1">
        <w:rPr>
          <w:b/>
          <w:bCs/>
          <w:highlight w:val="yellow"/>
        </w:rPr>
        <w:t xml:space="preserve"> his/her designee</w:t>
      </w:r>
      <w:r w:rsidR="00E649B9" w:rsidRPr="001579D1">
        <w:rPr>
          <w:b/>
          <w:bCs/>
          <w:highlight w:val="yellow"/>
        </w:rPr>
        <w:t>,</w:t>
      </w:r>
      <w:r w:rsidR="00E649B9">
        <w:rPr>
          <w:b/>
          <w:bCs/>
        </w:rPr>
        <w:t xml:space="preserve"> are required to </w:t>
      </w:r>
      <w:r w:rsidR="00F20CD5" w:rsidRPr="00F20CD5">
        <w:rPr>
          <w:b/>
          <w:bCs/>
          <w:highlight w:val="yellow"/>
        </w:rPr>
        <w:t>attend</w:t>
      </w:r>
      <w:r w:rsidR="00E649B9">
        <w:rPr>
          <w:b/>
          <w:bCs/>
        </w:rPr>
        <w:t xml:space="preserve"> these four meetings.</w:t>
      </w:r>
      <w:r w:rsidR="00E649B9">
        <w:t xml:space="preserve"> </w:t>
      </w:r>
      <w:r w:rsidR="001579D1" w:rsidRPr="001579D1">
        <w:rPr>
          <w:highlight w:val="yellow"/>
        </w:rPr>
        <w:t>This designee should be</w:t>
      </w:r>
      <w:r w:rsidR="008B489E">
        <w:rPr>
          <w:highlight w:val="yellow"/>
        </w:rPr>
        <w:t xml:space="preserve"> (in order of precedence)</w:t>
      </w:r>
      <w:r w:rsidR="001579D1" w:rsidRPr="001579D1">
        <w:rPr>
          <w:highlight w:val="yellow"/>
        </w:rPr>
        <w:t xml:space="preserve"> an</w:t>
      </w:r>
      <w:r w:rsidR="008B489E">
        <w:rPr>
          <w:highlight w:val="yellow"/>
        </w:rPr>
        <w:t xml:space="preserve"> </w:t>
      </w:r>
      <w:r w:rsidR="001579D1" w:rsidRPr="001579D1">
        <w:rPr>
          <w:highlight w:val="yellow"/>
        </w:rPr>
        <w:t>elected officer from the Detachment</w:t>
      </w:r>
      <w:r w:rsidR="008B489E">
        <w:rPr>
          <w:highlight w:val="yellow"/>
        </w:rPr>
        <w:t>, appointed officer from the Detachment, or general member of the Detachment</w:t>
      </w:r>
      <w:r w:rsidR="001579D1" w:rsidRPr="001579D1">
        <w:rPr>
          <w:highlight w:val="yellow"/>
        </w:rPr>
        <w:t>.</w:t>
      </w:r>
      <w:r w:rsidR="001579D1">
        <w:t xml:space="preserve"> </w:t>
      </w:r>
      <w:r w:rsidR="007B60C1">
        <w:t xml:space="preserve"> </w:t>
      </w:r>
      <w:r w:rsidR="00E649B9">
        <w:t xml:space="preserve">In the event changes or additions to the schedule become necessary, such changes shall be communicated by </w:t>
      </w:r>
      <w:r w:rsidR="00E649B9" w:rsidRPr="00D06DA5">
        <w:rPr>
          <w:strike/>
          <w:highlight w:val="yellow"/>
        </w:rPr>
        <w:t>mail,</w:t>
      </w:r>
      <w:r w:rsidR="00E649B9">
        <w:t xml:space="preserve"> telephone or e-mail to the Detachment Commandants by the Department Commandant or his</w:t>
      </w:r>
      <w:r w:rsidR="00D06DA5" w:rsidRPr="00D06DA5">
        <w:rPr>
          <w:highlight w:val="yellow"/>
        </w:rPr>
        <w:t>/her</w:t>
      </w:r>
      <w:r w:rsidR="00E649B9">
        <w:t xml:space="preserve"> designee, at least two (2) weeks prior to such meeting.</w:t>
      </w:r>
    </w:p>
    <w:p w14:paraId="2BE46319" w14:textId="4B89D909" w:rsidR="004B3D8C" w:rsidRDefault="00646860" w:rsidP="00BC2572">
      <w:r>
        <w:br/>
      </w:r>
      <w:r>
        <w:rPr>
          <w:b/>
          <w:bCs/>
        </w:rPr>
        <w:t>Rationale:</w:t>
      </w:r>
      <w:r>
        <w:br/>
      </w:r>
      <w:r w:rsidR="00E649B9">
        <w:t>It is sometimes not feasible for a Commandant to attend a Quarterly meetin</w:t>
      </w:r>
      <w:r w:rsidR="00D06DA5">
        <w:t>g</w:t>
      </w:r>
      <w:r w:rsidR="00E649B9">
        <w:t xml:space="preserve">.  </w:t>
      </w:r>
      <w:r w:rsidR="00CA349F">
        <w:t xml:space="preserve">Currently the bylaw gives no leeway in the Commandant’s attendance, though </w:t>
      </w:r>
      <w:r w:rsidR="00F20CD5">
        <w:t>the Department</w:t>
      </w:r>
      <w:r w:rsidR="00CA349F">
        <w:t xml:space="preserve"> ha</w:t>
      </w:r>
      <w:r w:rsidR="00F20CD5">
        <w:t>s</w:t>
      </w:r>
      <w:r w:rsidR="00CA349F">
        <w:t xml:space="preserve"> been flexible in allowing a representative of the Detachment to stand in. </w:t>
      </w:r>
      <w:r w:rsidR="00E649B9">
        <w:t>The key to this part of the Bylaw is to ensure that all Detachments have a representative at the Department Meetings for the transaction of official business.</w:t>
      </w:r>
      <w:r w:rsidR="00D06DA5">
        <w:t xml:space="preserve">  This also deletes the requirement for notifications of changes be done by mail, which is no longer necessary, given the technology we currently have available.</w:t>
      </w:r>
      <w:r w:rsidR="00447CD0">
        <w:br/>
      </w:r>
      <w:r w:rsidR="00447CD0">
        <w:br/>
      </w:r>
      <w:r w:rsidR="00203274">
        <w:br/>
        <w:t>Respectfully Submitted,</w:t>
      </w:r>
      <w:r w:rsidR="00203274">
        <w:br/>
        <w:t>Helen Breen</w:t>
      </w:r>
      <w:r w:rsidR="00203274">
        <w:br/>
        <w:t>hbreen.mcl@gmail.com</w:t>
      </w:r>
    </w:p>
    <w:sectPr w:rsidR="004B3D8C" w:rsidSect="00203274">
      <w:headerReference w:type="default" r:id="rId6"/>
      <w:pgSz w:w="12240" w:h="15840"/>
      <w:pgMar w:top="1296"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0B26" w14:textId="77777777" w:rsidR="00D32D55" w:rsidRDefault="00D32D55" w:rsidP="004B3D8C">
      <w:r>
        <w:separator/>
      </w:r>
    </w:p>
  </w:endnote>
  <w:endnote w:type="continuationSeparator" w:id="0">
    <w:p w14:paraId="54C4B3D2" w14:textId="77777777" w:rsidR="00D32D55" w:rsidRDefault="00D32D55" w:rsidP="004B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54AC6" w14:textId="77777777" w:rsidR="00D32D55" w:rsidRDefault="00D32D55" w:rsidP="004B3D8C">
      <w:r>
        <w:separator/>
      </w:r>
    </w:p>
  </w:footnote>
  <w:footnote w:type="continuationSeparator" w:id="0">
    <w:p w14:paraId="2DE25781" w14:textId="77777777" w:rsidR="00D32D55" w:rsidRDefault="00D32D55" w:rsidP="004B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7933" w14:textId="742F1295" w:rsidR="004B3D8C" w:rsidRPr="00A8385A" w:rsidRDefault="004B3D8C" w:rsidP="003C296B">
    <w:pPr>
      <w:pStyle w:val="Header"/>
      <w:jc w:val="center"/>
      <w:rPr>
        <w:b/>
        <w:bCs/>
      </w:rPr>
    </w:pPr>
    <w:r w:rsidRPr="00A8385A">
      <w:rPr>
        <w:b/>
        <w:bCs/>
        <w:noProof/>
      </w:rPr>
      <w:drawing>
        <wp:anchor distT="0" distB="0" distL="114300" distR="114300" simplePos="0" relativeHeight="251658240" behindDoc="1" locked="0" layoutInCell="1" allowOverlap="1" wp14:anchorId="6B344E16" wp14:editId="5292C655">
          <wp:simplePos x="0" y="0"/>
          <wp:positionH relativeFrom="column">
            <wp:posOffset>0</wp:posOffset>
          </wp:positionH>
          <wp:positionV relativeFrom="paragraph">
            <wp:posOffset>-266700</wp:posOffset>
          </wp:positionV>
          <wp:extent cx="723900" cy="723900"/>
          <wp:effectExtent l="0" t="0" r="0" b="0"/>
          <wp:wrapTight wrapText="bothSides">
            <wp:wrapPolygon edited="0">
              <wp:start x="7200" y="0"/>
              <wp:lineTo x="4547" y="1137"/>
              <wp:lineTo x="0" y="4926"/>
              <wp:lineTo x="0" y="14021"/>
              <wp:lineTo x="1895" y="18189"/>
              <wp:lineTo x="1895" y="18568"/>
              <wp:lineTo x="6821" y="21221"/>
              <wp:lineTo x="7200" y="21221"/>
              <wp:lineTo x="13642" y="21221"/>
              <wp:lineTo x="14779" y="21221"/>
              <wp:lineTo x="18947" y="18568"/>
              <wp:lineTo x="18947" y="18189"/>
              <wp:lineTo x="21221" y="14779"/>
              <wp:lineTo x="21221" y="4926"/>
              <wp:lineTo x="15537" y="379"/>
              <wp:lineTo x="13642" y="0"/>
              <wp:lineTo x="720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C296B" w:rsidRPr="00A8385A">
      <w:rPr>
        <w:b/>
        <w:bCs/>
      </w:rPr>
      <w:t>Marine Corps League</w:t>
    </w:r>
  </w:p>
  <w:p w14:paraId="4CE8D557" w14:textId="6160D77A" w:rsidR="003C296B" w:rsidRPr="00A8385A" w:rsidRDefault="003C296B" w:rsidP="003C296B">
    <w:pPr>
      <w:pStyle w:val="Header"/>
      <w:jc w:val="center"/>
      <w:rPr>
        <w:b/>
        <w:bCs/>
      </w:rPr>
    </w:pPr>
    <w:r w:rsidRPr="00A8385A">
      <w:rPr>
        <w:b/>
        <w:bCs/>
      </w:rPr>
      <w:t>Department of South Carolina</w:t>
    </w:r>
  </w:p>
  <w:p w14:paraId="5B375715" w14:textId="4BED8F92" w:rsidR="003C296B" w:rsidRDefault="003C296B" w:rsidP="003C296B">
    <w:pPr>
      <w:pStyle w:val="Header"/>
      <w:jc w:val="center"/>
    </w:pPr>
    <w:r>
      <w:tab/>
    </w:r>
    <w:r>
      <w:tab/>
    </w:r>
    <w:r w:rsidR="00E649B9">
      <w:t>2 March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8C"/>
    <w:rsid w:val="00112359"/>
    <w:rsid w:val="001579D1"/>
    <w:rsid w:val="00195C2C"/>
    <w:rsid w:val="001B76FD"/>
    <w:rsid w:val="001F528C"/>
    <w:rsid w:val="00203274"/>
    <w:rsid w:val="002119E0"/>
    <w:rsid w:val="0025040B"/>
    <w:rsid w:val="002A05D3"/>
    <w:rsid w:val="002B1849"/>
    <w:rsid w:val="003C296B"/>
    <w:rsid w:val="00407346"/>
    <w:rsid w:val="00447CD0"/>
    <w:rsid w:val="004B3D8C"/>
    <w:rsid w:val="00524D47"/>
    <w:rsid w:val="00646860"/>
    <w:rsid w:val="00695975"/>
    <w:rsid w:val="006F3AED"/>
    <w:rsid w:val="00705D3E"/>
    <w:rsid w:val="007512A5"/>
    <w:rsid w:val="007B60C1"/>
    <w:rsid w:val="008B489E"/>
    <w:rsid w:val="008C3A9F"/>
    <w:rsid w:val="00982FFF"/>
    <w:rsid w:val="009C57B2"/>
    <w:rsid w:val="00A75BDA"/>
    <w:rsid w:val="00A8385A"/>
    <w:rsid w:val="00B667EC"/>
    <w:rsid w:val="00BC2572"/>
    <w:rsid w:val="00C70B19"/>
    <w:rsid w:val="00CA349F"/>
    <w:rsid w:val="00CC3E41"/>
    <w:rsid w:val="00D06DA5"/>
    <w:rsid w:val="00D32D55"/>
    <w:rsid w:val="00E45EF6"/>
    <w:rsid w:val="00E649B9"/>
    <w:rsid w:val="00E66EF8"/>
    <w:rsid w:val="00E7217A"/>
    <w:rsid w:val="00F20CD5"/>
    <w:rsid w:val="00F9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BA263"/>
  <w14:defaultImageDpi w14:val="32767"/>
  <w15:chartTrackingRefBased/>
  <w15:docId w15:val="{2537064C-CB06-974E-9BB0-D9728C4F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D8C"/>
    <w:pPr>
      <w:tabs>
        <w:tab w:val="center" w:pos="4680"/>
        <w:tab w:val="right" w:pos="9360"/>
      </w:tabs>
    </w:pPr>
  </w:style>
  <w:style w:type="character" w:customStyle="1" w:styleId="HeaderChar">
    <w:name w:val="Header Char"/>
    <w:basedOn w:val="DefaultParagraphFont"/>
    <w:link w:val="Header"/>
    <w:uiPriority w:val="99"/>
    <w:rsid w:val="004B3D8C"/>
  </w:style>
  <w:style w:type="paragraph" w:styleId="Footer">
    <w:name w:val="footer"/>
    <w:basedOn w:val="Normal"/>
    <w:link w:val="FooterChar"/>
    <w:uiPriority w:val="99"/>
    <w:unhideWhenUsed/>
    <w:rsid w:val="004B3D8C"/>
    <w:pPr>
      <w:tabs>
        <w:tab w:val="center" w:pos="4680"/>
        <w:tab w:val="right" w:pos="9360"/>
      </w:tabs>
    </w:pPr>
  </w:style>
  <w:style w:type="character" w:customStyle="1" w:styleId="FooterChar">
    <w:name w:val="Footer Char"/>
    <w:basedOn w:val="DefaultParagraphFont"/>
    <w:link w:val="Footer"/>
    <w:uiPriority w:val="99"/>
    <w:rsid w:val="004B3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Breen</dc:creator>
  <cp:keywords/>
  <dc:description/>
  <cp:lastModifiedBy>Helen Breen</cp:lastModifiedBy>
  <cp:revision>2</cp:revision>
  <dcterms:created xsi:type="dcterms:W3CDTF">2023-04-06T16:07:00Z</dcterms:created>
  <dcterms:modified xsi:type="dcterms:W3CDTF">2023-04-06T16:07:00Z</dcterms:modified>
</cp:coreProperties>
</file>